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9EC9D" w14:textId="26416091" w:rsidR="00DF4CB2" w:rsidRDefault="00DF4CB2" w:rsidP="00DF4CB2">
      <w:pPr>
        <w:pStyle w:val="ListParagraph"/>
        <w:rPr>
          <w:rFonts w:ascii="Arial" w:hAnsi="Arial" w:cs="Arial"/>
          <w:sz w:val="20"/>
          <w:szCs w:val="20"/>
        </w:rPr>
      </w:pPr>
      <w:r w:rsidRPr="002619DE">
        <w:rPr>
          <w:rFonts w:ascii="Arial" w:hAnsi="Arial" w:cs="Arial"/>
          <w:sz w:val="20"/>
          <w:szCs w:val="20"/>
        </w:rPr>
        <w:t>Monday through Thursday collection only</w:t>
      </w:r>
      <w:r>
        <w:rPr>
          <w:rFonts w:ascii="Arial" w:hAnsi="Arial" w:cs="Arial"/>
          <w:sz w:val="20"/>
          <w:szCs w:val="20"/>
        </w:rPr>
        <w:t>.</w:t>
      </w:r>
    </w:p>
    <w:p w14:paraId="7B10608A" w14:textId="171FDE00" w:rsidR="00DF4CB2" w:rsidRDefault="00DF4CB2" w:rsidP="00DF4CB2">
      <w:pPr>
        <w:pStyle w:val="ListParagraph"/>
        <w:rPr>
          <w:rFonts w:ascii="Arial" w:hAnsi="Arial" w:cs="Arial"/>
          <w:sz w:val="20"/>
          <w:szCs w:val="20"/>
        </w:rPr>
      </w:pPr>
      <w:r w:rsidRPr="002619DE">
        <w:rPr>
          <w:rFonts w:ascii="Arial" w:hAnsi="Arial" w:cs="Arial"/>
          <w:sz w:val="20"/>
          <w:szCs w:val="20"/>
        </w:rPr>
        <w:t xml:space="preserve">**unless arrangements for incubation and centrifugation are made with your technical </w:t>
      </w:r>
      <w:r>
        <w:rPr>
          <w:rFonts w:ascii="Arial" w:hAnsi="Arial" w:cs="Arial"/>
          <w:sz w:val="20"/>
          <w:szCs w:val="20"/>
        </w:rPr>
        <w:t>c</w:t>
      </w:r>
      <w:r w:rsidRPr="002619DE">
        <w:rPr>
          <w:rFonts w:ascii="Arial" w:hAnsi="Arial" w:cs="Arial"/>
          <w:sz w:val="20"/>
          <w:szCs w:val="20"/>
        </w:rPr>
        <w:t>onsultant**</w:t>
      </w:r>
    </w:p>
    <w:p w14:paraId="3C947460" w14:textId="77777777" w:rsidR="00DF4CB2" w:rsidRPr="002619DE" w:rsidRDefault="00DF4CB2" w:rsidP="00DF4CB2">
      <w:pPr>
        <w:pStyle w:val="ListParagraph"/>
        <w:rPr>
          <w:rFonts w:ascii="Arial" w:hAnsi="Arial" w:cs="Arial"/>
          <w:sz w:val="20"/>
          <w:szCs w:val="20"/>
        </w:rPr>
      </w:pPr>
    </w:p>
    <w:p w14:paraId="70F2CF83" w14:textId="7E7FD3A4" w:rsidR="002B1B30" w:rsidRPr="002619DE" w:rsidRDefault="002B1B30" w:rsidP="002B1B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619DE">
        <w:rPr>
          <w:rFonts w:ascii="Arial" w:hAnsi="Arial" w:cs="Arial"/>
          <w:sz w:val="20"/>
          <w:szCs w:val="20"/>
        </w:rPr>
        <w:t xml:space="preserve">Obtain 4 Tube QuantiFERON-TB Gold Plus Kit </w:t>
      </w:r>
    </w:p>
    <w:p w14:paraId="286AB85A" w14:textId="1BF62319" w:rsidR="002B1B30" w:rsidRPr="002619DE" w:rsidRDefault="00DF4CB2" w:rsidP="002B1B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619D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CCD0971" wp14:editId="3044FFD0">
            <wp:simplePos x="0" y="0"/>
            <wp:positionH relativeFrom="margin">
              <wp:posOffset>4943475</wp:posOffset>
            </wp:positionH>
            <wp:positionV relativeFrom="margin">
              <wp:posOffset>781685</wp:posOffset>
            </wp:positionV>
            <wp:extent cx="1381125" cy="2398395"/>
            <wp:effectExtent l="0" t="0" r="952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B30" w:rsidRPr="002619DE">
        <w:rPr>
          <w:rFonts w:ascii="Arial" w:hAnsi="Arial" w:cs="Arial"/>
          <w:sz w:val="20"/>
          <w:szCs w:val="20"/>
        </w:rPr>
        <w:t xml:space="preserve">Collect 1 mL of blood into each of </w:t>
      </w:r>
      <w:r w:rsidR="00657BC9" w:rsidRPr="002619DE">
        <w:rPr>
          <w:rFonts w:ascii="Arial" w:hAnsi="Arial" w:cs="Arial"/>
          <w:sz w:val="20"/>
          <w:szCs w:val="20"/>
        </w:rPr>
        <w:t xml:space="preserve">the </w:t>
      </w:r>
      <w:r w:rsidR="002B1B30" w:rsidRPr="002619DE">
        <w:rPr>
          <w:rFonts w:ascii="Arial" w:hAnsi="Arial" w:cs="Arial"/>
          <w:sz w:val="20"/>
          <w:szCs w:val="20"/>
        </w:rPr>
        <w:t>4 tubes</w:t>
      </w:r>
      <w:r w:rsidR="00657BC9" w:rsidRPr="002619DE">
        <w:rPr>
          <w:rFonts w:ascii="Arial" w:hAnsi="Arial" w:cs="Arial"/>
          <w:sz w:val="20"/>
          <w:szCs w:val="20"/>
        </w:rPr>
        <w:t xml:space="preserve"> (Figure 1</w:t>
      </w:r>
      <w:r>
        <w:rPr>
          <w:rFonts w:ascii="Arial" w:hAnsi="Arial" w:cs="Arial"/>
          <w:sz w:val="20"/>
          <w:szCs w:val="20"/>
        </w:rPr>
        <w:t>-shows acceptable range</w:t>
      </w:r>
      <w:r w:rsidR="00657BC9" w:rsidRPr="002619DE">
        <w:rPr>
          <w:rFonts w:ascii="Arial" w:hAnsi="Arial" w:cs="Arial"/>
          <w:sz w:val="20"/>
          <w:szCs w:val="20"/>
        </w:rPr>
        <w:t>)</w:t>
      </w:r>
      <w:r w:rsidR="002B1B30" w:rsidRPr="002619DE">
        <w:rPr>
          <w:rFonts w:ascii="Arial" w:hAnsi="Arial" w:cs="Arial"/>
          <w:sz w:val="20"/>
          <w:szCs w:val="20"/>
        </w:rPr>
        <w:t xml:space="preserve">.   </w:t>
      </w:r>
    </w:p>
    <w:p w14:paraId="243AEA8D" w14:textId="427EB9E7" w:rsidR="00573DFB" w:rsidRPr="002619DE" w:rsidRDefault="002B1B30" w:rsidP="002B1B3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619DE">
        <w:rPr>
          <w:rFonts w:ascii="Arial" w:hAnsi="Arial" w:cs="Arial"/>
          <w:sz w:val="20"/>
          <w:szCs w:val="20"/>
        </w:rPr>
        <w:t xml:space="preserve">Tubes fill slowly. </w:t>
      </w:r>
    </w:p>
    <w:p w14:paraId="34C85DB9" w14:textId="71D738B1" w:rsidR="002B1B30" w:rsidRPr="002619DE" w:rsidRDefault="00E368EC" w:rsidP="00573DFB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2619DE">
        <w:rPr>
          <w:rFonts w:ascii="Arial" w:hAnsi="Arial" w:cs="Arial"/>
          <w:sz w:val="20"/>
          <w:szCs w:val="20"/>
        </w:rPr>
        <w:t>If desired, u</w:t>
      </w:r>
      <w:r w:rsidR="002B1B30" w:rsidRPr="002619DE">
        <w:rPr>
          <w:rFonts w:ascii="Arial" w:hAnsi="Arial" w:cs="Arial"/>
          <w:sz w:val="20"/>
          <w:szCs w:val="20"/>
        </w:rPr>
        <w:t xml:space="preserve">se of a syringe may ensure correct blood volume. </w:t>
      </w:r>
      <w:r w:rsidR="00573DFB" w:rsidRPr="002619DE">
        <w:rPr>
          <w:rFonts w:ascii="Arial" w:hAnsi="Arial" w:cs="Arial"/>
          <w:sz w:val="20"/>
          <w:szCs w:val="20"/>
        </w:rPr>
        <w:t>Collect between 4-</w:t>
      </w:r>
      <w:r w:rsidR="00657BC9" w:rsidRPr="002619DE">
        <w:rPr>
          <w:rFonts w:ascii="Arial" w:hAnsi="Arial" w:cs="Arial"/>
          <w:noProof/>
          <w:sz w:val="20"/>
          <w:szCs w:val="20"/>
        </w:rPr>
        <w:t xml:space="preserve"> </w:t>
      </w:r>
      <w:r w:rsidR="00573DFB" w:rsidRPr="002619DE">
        <w:rPr>
          <w:rFonts w:ascii="Arial" w:hAnsi="Arial" w:cs="Arial"/>
          <w:sz w:val="20"/>
          <w:szCs w:val="20"/>
        </w:rPr>
        <w:t>5 m</w:t>
      </w:r>
      <w:r w:rsidRPr="002619DE">
        <w:rPr>
          <w:rFonts w:ascii="Arial" w:hAnsi="Arial" w:cs="Arial"/>
          <w:sz w:val="20"/>
          <w:szCs w:val="20"/>
        </w:rPr>
        <w:t>L</w:t>
      </w:r>
      <w:r w:rsidR="00573DFB" w:rsidRPr="002619DE">
        <w:rPr>
          <w:rFonts w:ascii="Arial" w:hAnsi="Arial" w:cs="Arial"/>
          <w:sz w:val="20"/>
          <w:szCs w:val="20"/>
        </w:rPr>
        <w:t xml:space="preserve"> of blood into a </w:t>
      </w:r>
      <w:r w:rsidR="00657BC9" w:rsidRPr="002619DE">
        <w:rPr>
          <w:rFonts w:ascii="Arial" w:hAnsi="Arial" w:cs="Arial"/>
          <w:sz w:val="20"/>
          <w:szCs w:val="20"/>
        </w:rPr>
        <w:t>5- or 6-mL</w:t>
      </w:r>
      <w:r w:rsidR="00573DFB" w:rsidRPr="002619DE">
        <w:rPr>
          <w:rFonts w:ascii="Arial" w:hAnsi="Arial" w:cs="Arial"/>
          <w:sz w:val="20"/>
          <w:szCs w:val="20"/>
        </w:rPr>
        <w:t xml:space="preserve"> syringe and transfer 1mL of blood into each of the 4 tubes. </w:t>
      </w:r>
    </w:p>
    <w:p w14:paraId="1866ABAB" w14:textId="77777777" w:rsidR="002B1B30" w:rsidRPr="002619DE" w:rsidRDefault="002B1B30" w:rsidP="002B1B3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619DE">
        <w:rPr>
          <w:rFonts w:ascii="Arial" w:hAnsi="Arial" w:cs="Arial"/>
          <w:sz w:val="20"/>
          <w:szCs w:val="20"/>
        </w:rPr>
        <w:t>When the tube is upright, blood must meet the small black mark on the label.</w:t>
      </w:r>
    </w:p>
    <w:p w14:paraId="35DABF9D" w14:textId="04D09087" w:rsidR="002B1B30" w:rsidRPr="002619DE" w:rsidRDefault="002B1B30" w:rsidP="002B1B3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619DE">
        <w:rPr>
          <w:rFonts w:ascii="Arial" w:hAnsi="Arial" w:cs="Arial"/>
          <w:sz w:val="20"/>
          <w:szCs w:val="20"/>
        </w:rPr>
        <w:t xml:space="preserve"> If butterfly needle is used, first collect</w:t>
      </w:r>
      <w:bookmarkStart w:id="0" w:name="_GoBack"/>
      <w:bookmarkEnd w:id="0"/>
      <w:r w:rsidRPr="002619DE">
        <w:rPr>
          <w:rFonts w:ascii="Arial" w:hAnsi="Arial" w:cs="Arial"/>
          <w:sz w:val="20"/>
          <w:szCs w:val="20"/>
        </w:rPr>
        <w:t xml:space="preserve"> other required tubes or use a “purge” tube to remove the air and then proceed with collecting the QTB tubes. </w:t>
      </w:r>
    </w:p>
    <w:p w14:paraId="0AF24C33" w14:textId="77777777" w:rsidR="002B1B30" w:rsidRPr="002619DE" w:rsidRDefault="002B1B30" w:rsidP="002B1B3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619DE">
        <w:rPr>
          <w:rFonts w:ascii="Arial" w:hAnsi="Arial" w:cs="Arial"/>
          <w:sz w:val="20"/>
          <w:szCs w:val="20"/>
        </w:rPr>
        <w:t xml:space="preserve">These tubes are manufactured to draw 1 mL of blood and perform optimally within the range of 0.8 to 1.2 </w:t>
      </w:r>
      <w:proofErr w:type="spellStart"/>
      <w:r w:rsidRPr="002619DE">
        <w:rPr>
          <w:rFonts w:ascii="Arial" w:hAnsi="Arial" w:cs="Arial"/>
          <w:sz w:val="20"/>
          <w:szCs w:val="20"/>
        </w:rPr>
        <w:t>mL.</w:t>
      </w:r>
      <w:proofErr w:type="spellEnd"/>
      <w:r w:rsidRPr="002619DE">
        <w:rPr>
          <w:rFonts w:ascii="Arial" w:hAnsi="Arial" w:cs="Arial"/>
          <w:sz w:val="20"/>
          <w:szCs w:val="20"/>
        </w:rPr>
        <w:t xml:space="preserve"> </w:t>
      </w:r>
    </w:p>
    <w:p w14:paraId="50BD8349" w14:textId="77777777" w:rsidR="002B1B30" w:rsidRPr="002619DE" w:rsidRDefault="002B1B30" w:rsidP="002B1B3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619DE">
        <w:rPr>
          <w:rFonts w:ascii="Arial" w:hAnsi="Arial" w:cs="Arial"/>
          <w:sz w:val="20"/>
          <w:szCs w:val="20"/>
        </w:rPr>
        <w:t xml:space="preserve">If the level of blood is outside of the black indicator line, another blood specimen should be collected (see figure 1). Samples will be rejected if outside the fill range </w:t>
      </w:r>
    </w:p>
    <w:p w14:paraId="0E5B6A45" w14:textId="77777777" w:rsidR="002B1B30" w:rsidRPr="002619DE" w:rsidRDefault="002B1B30" w:rsidP="002B1B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619DE">
        <w:rPr>
          <w:rFonts w:ascii="Arial" w:hAnsi="Arial" w:cs="Arial"/>
          <w:sz w:val="20"/>
          <w:szCs w:val="20"/>
        </w:rPr>
        <w:t>Immediately shake the tubes firmly 10 times.</w:t>
      </w:r>
    </w:p>
    <w:p w14:paraId="36D9641C" w14:textId="4CE250A6" w:rsidR="002B1B30" w:rsidRPr="002619DE" w:rsidRDefault="002B1B30" w:rsidP="002B1B3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619DE">
        <w:rPr>
          <w:rFonts w:ascii="Arial" w:hAnsi="Arial" w:cs="Arial"/>
          <w:sz w:val="20"/>
          <w:szCs w:val="20"/>
        </w:rPr>
        <w:t xml:space="preserve">Entire inner surface of tubes must be coated with blood.    </w:t>
      </w:r>
    </w:p>
    <w:p w14:paraId="65186149" w14:textId="77777777" w:rsidR="002B1B30" w:rsidRPr="002619DE" w:rsidRDefault="002B1B30" w:rsidP="002B1B3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619DE">
        <w:rPr>
          <w:rFonts w:ascii="Arial" w:hAnsi="Arial" w:cs="Arial"/>
          <w:sz w:val="20"/>
          <w:szCs w:val="20"/>
        </w:rPr>
        <w:t>Overly energetic shaking may cause gel disruption and could lead to aberrant results.</w:t>
      </w:r>
    </w:p>
    <w:p w14:paraId="3B5390E3" w14:textId="77777777" w:rsidR="002B1B30" w:rsidRPr="002619DE" w:rsidRDefault="002B1B30" w:rsidP="002B1B3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619DE">
        <w:rPr>
          <w:rFonts w:ascii="Arial" w:hAnsi="Arial" w:cs="Arial"/>
          <w:sz w:val="20"/>
          <w:szCs w:val="20"/>
        </w:rPr>
        <w:t xml:space="preserve">Thorough mixing is required to ensure complete integration of the tube’s contents into the blood. </w:t>
      </w:r>
    </w:p>
    <w:p w14:paraId="61522069" w14:textId="77777777" w:rsidR="002B1B30" w:rsidRPr="002619DE" w:rsidRDefault="002B1B30" w:rsidP="002B1B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619DE">
        <w:rPr>
          <w:rFonts w:ascii="Arial" w:hAnsi="Arial" w:cs="Arial"/>
          <w:sz w:val="20"/>
          <w:szCs w:val="20"/>
        </w:rPr>
        <w:t xml:space="preserve">Label tubes appropriately. The label should be placed so back window and black marks are visible on all 4 collection tubes. </w:t>
      </w:r>
    </w:p>
    <w:p w14:paraId="5A561800" w14:textId="77777777" w:rsidR="002B1B30" w:rsidRPr="002619DE" w:rsidRDefault="002B1B30" w:rsidP="002B1B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619DE">
        <w:rPr>
          <w:rFonts w:ascii="Arial" w:hAnsi="Arial" w:cs="Arial"/>
          <w:sz w:val="20"/>
          <w:szCs w:val="20"/>
        </w:rPr>
        <w:t>Maintain tubes at room temperature (17°C–27°C) until incubation.  Do not refrigerate or freeze.</w:t>
      </w:r>
    </w:p>
    <w:p w14:paraId="0084B65D" w14:textId="4445FA8D" w:rsidR="009B23FA" w:rsidRPr="002619DE" w:rsidRDefault="002B1B30" w:rsidP="002B1B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619DE">
        <w:rPr>
          <w:rFonts w:ascii="Arial" w:hAnsi="Arial" w:cs="Arial"/>
          <w:sz w:val="20"/>
          <w:szCs w:val="20"/>
        </w:rPr>
        <w:t>Incubation to be performed at SLH must be started within 16 hours of collection.</w:t>
      </w:r>
    </w:p>
    <w:sectPr w:rsidR="009B23FA" w:rsidRPr="002619DE" w:rsidSect="00DF4CB2">
      <w:headerReference w:type="default" r:id="rId8"/>
      <w:pgSz w:w="12240" w:h="15840"/>
      <w:pgMar w:top="72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6FD9E" w14:textId="77777777" w:rsidR="002B1B30" w:rsidRDefault="002B1B30" w:rsidP="002B1B30">
      <w:pPr>
        <w:spacing w:after="0" w:line="240" w:lineRule="auto"/>
      </w:pPr>
      <w:r>
        <w:separator/>
      </w:r>
    </w:p>
  </w:endnote>
  <w:endnote w:type="continuationSeparator" w:id="0">
    <w:p w14:paraId="34850B87" w14:textId="77777777" w:rsidR="002B1B30" w:rsidRDefault="002B1B30" w:rsidP="002B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0D7DA" w14:textId="77777777" w:rsidR="002B1B30" w:rsidRDefault="002B1B30" w:rsidP="002B1B30">
      <w:pPr>
        <w:spacing w:after="0" w:line="240" w:lineRule="auto"/>
      </w:pPr>
      <w:r>
        <w:separator/>
      </w:r>
    </w:p>
  </w:footnote>
  <w:footnote w:type="continuationSeparator" w:id="0">
    <w:p w14:paraId="1276B7B1" w14:textId="77777777" w:rsidR="002B1B30" w:rsidRDefault="002B1B30" w:rsidP="002B1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66" w:type="dxa"/>
      <w:tblInd w:w="108" w:type="dxa"/>
      <w:tblLook w:val="0000" w:firstRow="0" w:lastRow="0" w:firstColumn="0" w:lastColumn="0" w:noHBand="0" w:noVBand="0"/>
    </w:tblPr>
    <w:tblGrid>
      <w:gridCol w:w="2526"/>
      <w:gridCol w:w="4252"/>
      <w:gridCol w:w="2288"/>
    </w:tblGrid>
    <w:tr w:rsidR="00EE45E2" w:rsidRPr="00CB1F19" w14:paraId="4C09D037" w14:textId="77777777" w:rsidTr="00F2400C">
      <w:trPr>
        <w:trHeight w:val="895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center"/>
        </w:tcPr>
        <w:p w14:paraId="45D23B0C" w14:textId="77777777" w:rsidR="00EE45E2" w:rsidRDefault="00EE45E2" w:rsidP="00EE45E2">
          <w:pPr>
            <w:spacing w:after="0" w:line="240" w:lineRule="auto"/>
            <w:rPr>
              <w:rFonts w:ascii="Arial" w:hAnsi="Arial" w:cs="Arial"/>
              <w:noProof/>
              <w:sz w:val="16"/>
              <w:szCs w:val="16"/>
            </w:rPr>
          </w:pPr>
        </w:p>
        <w:p w14:paraId="2D301041" w14:textId="77777777" w:rsidR="00EE45E2" w:rsidRPr="00CB1F19" w:rsidRDefault="00EE45E2" w:rsidP="00EE45E2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CB1F19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79D9E1B" wp14:editId="64C7395D">
                <wp:extent cx="850605" cy="446568"/>
                <wp:effectExtent l="0" t="0" r="6985" b="0"/>
                <wp:docPr id="2" name="Picture 2" descr="SLH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H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714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</w:tcPr>
        <w:p w14:paraId="27EC5FBD" w14:textId="4C921B8D" w:rsidR="00EE45E2" w:rsidRPr="00CB1F19" w:rsidRDefault="00EE45E2" w:rsidP="00EE45E2">
          <w:pPr>
            <w:pStyle w:val="NoSpacing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   </w:t>
          </w:r>
        </w:p>
        <w:p w14:paraId="256EE10B" w14:textId="77777777" w:rsidR="00EE45E2" w:rsidRPr="00EE45E2" w:rsidRDefault="00EE45E2" w:rsidP="00EE45E2">
          <w:pPr>
            <w:pStyle w:val="Header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EE45E2">
            <w:rPr>
              <w:rFonts w:ascii="Arial" w:hAnsi="Arial" w:cs="Arial"/>
              <w:b/>
              <w:bCs/>
              <w:sz w:val="24"/>
              <w:szCs w:val="24"/>
            </w:rPr>
            <w:t>QuantiFERON TB Gold Plus Job Aid</w:t>
          </w:r>
        </w:p>
        <w:p w14:paraId="32218C22" w14:textId="49F09C09" w:rsidR="00EE45E2" w:rsidRPr="00CB1F19" w:rsidRDefault="00EE45E2" w:rsidP="00EE45E2">
          <w:pPr>
            <w:pStyle w:val="NoSpacing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EE45E2" w:rsidRPr="00CB1F19" w14:paraId="4FE212AA" w14:textId="77777777" w:rsidTr="00F2400C">
      <w:trPr>
        <w:trHeight w:val="153"/>
      </w:trPr>
      <w:tc>
        <w:tcPr>
          <w:tcW w:w="0" w:type="auto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2F859BFB" w14:textId="77777777" w:rsidR="00EE45E2" w:rsidRPr="00CB1F19" w:rsidRDefault="00EE45E2" w:rsidP="00EE45E2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CB1F19">
            <w:rPr>
              <w:rFonts w:ascii="Arial" w:hAnsi="Arial" w:cs="Arial"/>
              <w:sz w:val="16"/>
              <w:szCs w:val="16"/>
            </w:rPr>
            <w:t>915 East First Street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33BDC965" w14:textId="389FE867" w:rsidR="00EE45E2" w:rsidRPr="00CB1F19" w:rsidRDefault="00EE45E2" w:rsidP="00EE45E2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Effective Date: 2/6/2023</w:t>
          </w:r>
        </w:p>
      </w:tc>
      <w:tc>
        <w:tcPr>
          <w:tcW w:w="0" w:type="auto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center"/>
        </w:tcPr>
        <w:p w14:paraId="12E40009" w14:textId="77777777" w:rsidR="00EE45E2" w:rsidRPr="00CB1F19" w:rsidRDefault="00EE45E2" w:rsidP="00EE45E2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Job Aid</w:t>
          </w:r>
        </w:p>
      </w:tc>
    </w:tr>
    <w:tr w:rsidR="00EE45E2" w:rsidRPr="00CB1F19" w14:paraId="360405C8" w14:textId="77777777" w:rsidTr="00F2400C">
      <w:trPr>
        <w:trHeight w:val="153"/>
      </w:trPr>
      <w:tc>
        <w:tcPr>
          <w:tcW w:w="0" w:type="auto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center"/>
        </w:tcPr>
        <w:p w14:paraId="2EF2E2D8" w14:textId="77777777" w:rsidR="00EE45E2" w:rsidRPr="00CB1F19" w:rsidRDefault="00EE45E2" w:rsidP="00EE45E2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CB1F19">
            <w:rPr>
              <w:rFonts w:ascii="Arial" w:hAnsi="Arial" w:cs="Arial"/>
              <w:sz w:val="16"/>
              <w:szCs w:val="16"/>
            </w:rPr>
            <w:t>Duluth, MN 55805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</w:tcPr>
        <w:p w14:paraId="36F53F34" w14:textId="77777777" w:rsidR="00EE45E2" w:rsidRPr="00CB1F19" w:rsidRDefault="00EE45E2" w:rsidP="00EE45E2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79867359" w14:textId="77777777" w:rsidR="00EE45E2" w:rsidRPr="00CB1F19" w:rsidRDefault="00EE45E2" w:rsidP="00EE45E2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CB1F19">
            <w:rPr>
              <w:rFonts w:ascii="Arial" w:hAnsi="Arial" w:cs="Arial"/>
              <w:sz w:val="16"/>
              <w:szCs w:val="16"/>
            </w:rPr>
            <w:t xml:space="preserve">Version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EE45E2" w:rsidRPr="00CB1F19" w14:paraId="00A07B0F" w14:textId="77777777" w:rsidTr="00F2400C">
      <w:trPr>
        <w:trHeight w:val="218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535EAB96" w14:textId="77777777" w:rsidR="00EE45E2" w:rsidRPr="00CB1F19" w:rsidRDefault="00EE45E2" w:rsidP="00EE45E2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CB1F19">
            <w:rPr>
              <w:rFonts w:ascii="Arial" w:hAnsi="Arial" w:cs="Arial"/>
              <w:sz w:val="16"/>
              <w:szCs w:val="16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71E982D7" w14:textId="77777777" w:rsidR="00EE45E2" w:rsidRPr="00CB1F19" w:rsidRDefault="00EE45E2" w:rsidP="00EE45E2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CB1F19">
            <w:rPr>
              <w:rFonts w:ascii="Arial" w:hAnsi="Arial" w:cs="Arial"/>
              <w:sz w:val="16"/>
              <w:szCs w:val="16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264D5AC8" w14:textId="77777777" w:rsidR="00EE45E2" w:rsidRPr="00CB1F19" w:rsidRDefault="00EE45E2" w:rsidP="00EE45E2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CB1F19">
            <w:rPr>
              <w:rFonts w:ascii="Arial" w:hAnsi="Arial" w:cs="Arial"/>
              <w:sz w:val="16"/>
              <w:szCs w:val="16"/>
            </w:rPr>
            <w:t xml:space="preserve">Page </w:t>
          </w:r>
          <w:r w:rsidRPr="00CB1F19">
            <w:rPr>
              <w:rFonts w:ascii="Arial" w:hAnsi="Arial" w:cs="Arial"/>
              <w:sz w:val="16"/>
              <w:szCs w:val="16"/>
            </w:rPr>
            <w:fldChar w:fldCharType="begin"/>
          </w:r>
          <w:r w:rsidRPr="00CB1F19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B1F19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B1F19">
            <w:rPr>
              <w:rFonts w:ascii="Arial" w:hAnsi="Arial" w:cs="Arial"/>
              <w:sz w:val="16"/>
              <w:szCs w:val="16"/>
            </w:rPr>
            <w:fldChar w:fldCharType="end"/>
          </w:r>
          <w:r w:rsidRPr="00CB1F19">
            <w:rPr>
              <w:rFonts w:ascii="Arial" w:hAnsi="Arial" w:cs="Arial"/>
              <w:sz w:val="16"/>
              <w:szCs w:val="16"/>
            </w:rPr>
            <w:t xml:space="preserve"> of </w:t>
          </w:r>
          <w:r w:rsidRPr="00CB1F19">
            <w:rPr>
              <w:rFonts w:ascii="Arial" w:hAnsi="Arial" w:cs="Arial"/>
              <w:sz w:val="16"/>
              <w:szCs w:val="16"/>
            </w:rPr>
            <w:fldChar w:fldCharType="begin"/>
          </w:r>
          <w:r w:rsidRPr="00CB1F19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CB1F19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B1F19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251CE32" w14:textId="29BC30C6" w:rsidR="002B1B30" w:rsidRDefault="002B1B30" w:rsidP="00EE45E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B2E8F"/>
    <w:multiLevelType w:val="hybridMultilevel"/>
    <w:tmpl w:val="D25ED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30"/>
    <w:rsid w:val="001B1993"/>
    <w:rsid w:val="002619DE"/>
    <w:rsid w:val="002B1B30"/>
    <w:rsid w:val="00573DFB"/>
    <w:rsid w:val="00657BC9"/>
    <w:rsid w:val="007637FF"/>
    <w:rsid w:val="009B23FA"/>
    <w:rsid w:val="00DF4CB2"/>
    <w:rsid w:val="00E368EC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0A90"/>
  <w15:chartTrackingRefBased/>
  <w15:docId w15:val="{10782E1A-0CB2-4A89-B03A-9841AFE4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B30"/>
  </w:style>
  <w:style w:type="paragraph" w:styleId="Footer">
    <w:name w:val="footer"/>
    <w:basedOn w:val="Normal"/>
    <w:link w:val="FooterChar"/>
    <w:uiPriority w:val="99"/>
    <w:unhideWhenUsed/>
    <w:rsid w:val="002B1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B30"/>
  </w:style>
  <w:style w:type="paragraph" w:styleId="ListParagraph">
    <w:name w:val="List Paragraph"/>
    <w:basedOn w:val="Normal"/>
    <w:uiPriority w:val="34"/>
    <w:qFormat/>
    <w:rsid w:val="002B1B30"/>
    <w:pPr>
      <w:ind w:left="720"/>
      <w:contextualSpacing/>
    </w:pPr>
  </w:style>
  <w:style w:type="paragraph" w:styleId="NoSpacing">
    <w:name w:val="No Spacing"/>
    <w:uiPriority w:val="1"/>
    <w:qFormat/>
    <w:rsid w:val="00EE45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SLHDuluth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Fuchs, Sabrina</dc:creator>
  <cp:keywords/>
  <dc:description/>
  <cp:lastModifiedBy>Fuchs, Sabrina</cp:lastModifiedBy>
  <cp:revision>9</cp:revision>
  <dcterms:created xsi:type="dcterms:W3CDTF">2023-02-06T17:44:00Z</dcterms:created>
  <dcterms:modified xsi:type="dcterms:W3CDTF">2023-02-06T19:12:00Z</dcterms:modified>
</cp:coreProperties>
</file>